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8593" w14:textId="64DCFBB6" w:rsidR="00E46D40" w:rsidRPr="00B334FD" w:rsidRDefault="00E46D40" w:rsidP="00E46D40">
      <w:pPr>
        <w:pStyle w:val="Kontaktoplysninger"/>
        <w:spacing w:before="480"/>
        <w:rPr>
          <w:rFonts w:ascii="Lato" w:hAnsi="Lato"/>
          <w:b/>
          <w:bCs/>
          <w:color w:val="auto"/>
        </w:rPr>
      </w:pPr>
      <w:r w:rsidRPr="00B334FD">
        <w:rPr>
          <w:rFonts w:ascii="Lato" w:hAnsi="Lato"/>
          <w:b/>
          <w:bCs/>
          <w:color w:val="auto"/>
        </w:rPr>
        <w:t>Selvevaluering</w:t>
      </w:r>
      <w:r w:rsidRPr="00B334FD">
        <w:rPr>
          <w:rFonts w:ascii="Lato" w:hAnsi="Lato"/>
          <w:b/>
          <w:bCs/>
          <w:color w:val="auto"/>
        </w:rPr>
        <w:t xml:space="preserve"> 2025</w:t>
      </w:r>
    </w:p>
    <w:p w14:paraId="4B3E7FBD" w14:textId="11DF06E2" w:rsidR="00E46D40" w:rsidRDefault="00E46D40" w:rsidP="00E46D40">
      <w:pPr>
        <w:pStyle w:val="Kontaktoplysninger"/>
        <w:spacing w:before="480"/>
        <w:rPr>
          <w:rFonts w:ascii="Lato" w:hAnsi="Lato"/>
          <w:color w:val="auto"/>
        </w:rPr>
      </w:pPr>
      <w:proofErr w:type="spellStart"/>
      <w:proofErr w:type="gramStart"/>
      <w:r>
        <w:rPr>
          <w:rFonts w:ascii="Lato" w:hAnsi="Lato"/>
          <w:color w:val="auto"/>
        </w:rPr>
        <w:t>Jf</w:t>
      </w:r>
      <w:proofErr w:type="spellEnd"/>
      <w:r>
        <w:rPr>
          <w:rFonts w:ascii="Lato" w:hAnsi="Lato"/>
          <w:color w:val="auto"/>
        </w:rPr>
        <w:t xml:space="preserve">  </w:t>
      </w:r>
      <w:r w:rsidRPr="00E46D40">
        <w:rPr>
          <w:rFonts w:ascii="Lato" w:hAnsi="Lato"/>
          <w:color w:val="auto"/>
        </w:rPr>
        <w:t>BEK</w:t>
      </w:r>
      <w:proofErr w:type="gramEnd"/>
      <w:r w:rsidRPr="00E46D40">
        <w:rPr>
          <w:rFonts w:ascii="Lato" w:hAnsi="Lato"/>
          <w:color w:val="auto"/>
        </w:rPr>
        <w:t xml:space="preserve"> §62, stk.3</w:t>
      </w:r>
      <w:r>
        <w:rPr>
          <w:rFonts w:ascii="Lato" w:hAnsi="Lato"/>
          <w:color w:val="auto"/>
        </w:rPr>
        <w:t xml:space="preserve"> udarbejder skolen en gang om året en overordnet kvalitetssikringsrapport til MED udvalg og bestyrelse. I 2025 er rapporten udviklet med skolens nøgletal og et større overblik over udvikling af resultater gennem årene.</w:t>
      </w:r>
    </w:p>
    <w:p w14:paraId="0FCF6EEA" w14:textId="5E6EFB92" w:rsidR="00E46D40" w:rsidRDefault="00E46D40" w:rsidP="00E46D40">
      <w:pPr>
        <w:pStyle w:val="Kontaktoplysninger"/>
        <w:spacing w:before="480"/>
        <w:rPr>
          <w:rFonts w:ascii="Lato" w:hAnsi="Lato"/>
          <w:color w:val="auto"/>
        </w:rPr>
      </w:pPr>
      <w:r>
        <w:rPr>
          <w:rFonts w:ascii="Lato" w:hAnsi="Lato"/>
          <w:color w:val="auto"/>
        </w:rPr>
        <w:t>Rapporten findes på skolens hjemmeside her:</w:t>
      </w:r>
    </w:p>
    <w:p w14:paraId="11A8CFE1" w14:textId="77777777" w:rsidR="00E46D40" w:rsidRDefault="00E46D40" w:rsidP="00E46D40">
      <w:pPr>
        <w:pStyle w:val="Kontaktoplysninger"/>
        <w:spacing w:before="480"/>
        <w:rPr>
          <w:rFonts w:ascii="Lato" w:hAnsi="Lato"/>
          <w:color w:val="auto"/>
        </w:rPr>
      </w:pPr>
      <w:r>
        <w:rPr>
          <w:rFonts w:ascii="Lato" w:hAnsi="Lato"/>
          <w:color w:val="auto"/>
        </w:rPr>
        <w:t xml:space="preserve">Evalueringen er </w:t>
      </w:r>
      <w:r w:rsidRPr="00E46D40">
        <w:rPr>
          <w:rFonts w:ascii="Lato" w:hAnsi="Lato"/>
          <w:color w:val="auto"/>
        </w:rPr>
        <w:t>drøfte</w:t>
      </w:r>
      <w:r>
        <w:rPr>
          <w:rFonts w:ascii="Lato" w:hAnsi="Lato"/>
          <w:color w:val="auto"/>
        </w:rPr>
        <w:t>t</w:t>
      </w:r>
      <w:r w:rsidRPr="00E46D40">
        <w:rPr>
          <w:rFonts w:ascii="Lato" w:hAnsi="Lato"/>
          <w:color w:val="auto"/>
        </w:rPr>
        <w:t xml:space="preserve"> på skolens </w:t>
      </w:r>
      <w:r>
        <w:rPr>
          <w:rFonts w:ascii="Lato" w:hAnsi="Lato"/>
          <w:color w:val="auto"/>
        </w:rPr>
        <w:t>MED udvalgs</w:t>
      </w:r>
      <w:r w:rsidRPr="00E46D40">
        <w:rPr>
          <w:rFonts w:ascii="Lato" w:hAnsi="Lato"/>
          <w:color w:val="auto"/>
        </w:rPr>
        <w:t xml:space="preserve">møde den </w:t>
      </w:r>
      <w:r>
        <w:rPr>
          <w:rFonts w:ascii="Lato" w:hAnsi="Lato"/>
          <w:color w:val="auto"/>
        </w:rPr>
        <w:t>15</w:t>
      </w:r>
      <w:r w:rsidRPr="00E46D40">
        <w:rPr>
          <w:rFonts w:ascii="Lato" w:hAnsi="Lato"/>
          <w:color w:val="auto"/>
        </w:rPr>
        <w:t>.</w:t>
      </w:r>
      <w:r>
        <w:rPr>
          <w:rFonts w:ascii="Lato" w:hAnsi="Lato"/>
          <w:color w:val="auto"/>
        </w:rPr>
        <w:t xml:space="preserve"> september 2025</w:t>
      </w:r>
      <w:r w:rsidRPr="00E46D40">
        <w:rPr>
          <w:rFonts w:ascii="Lato" w:hAnsi="Lato"/>
          <w:color w:val="auto"/>
        </w:rPr>
        <w:t xml:space="preserve"> og på</w:t>
      </w:r>
      <w:r>
        <w:rPr>
          <w:rFonts w:ascii="Lato" w:hAnsi="Lato"/>
          <w:color w:val="auto"/>
        </w:rPr>
        <w:t xml:space="preserve"> bestyrelsesmøde den 16. september 2025, </w:t>
      </w:r>
      <w:r w:rsidRPr="00E46D40">
        <w:rPr>
          <w:rFonts w:ascii="Lato" w:hAnsi="Lato"/>
          <w:color w:val="auto"/>
        </w:rPr>
        <w:t xml:space="preserve">hvor bestyrelsen blev præsenteret for skolens </w:t>
      </w:r>
      <w:r>
        <w:rPr>
          <w:rFonts w:ascii="Lato" w:hAnsi="Lato"/>
          <w:color w:val="auto"/>
        </w:rPr>
        <w:t xml:space="preserve">udvikling i </w:t>
      </w:r>
      <w:r w:rsidRPr="00E46D40">
        <w:rPr>
          <w:rFonts w:ascii="Lato" w:hAnsi="Lato"/>
          <w:color w:val="auto"/>
        </w:rPr>
        <w:t>aktivitetsniveau og de følgevirkninger, de</w:t>
      </w:r>
      <w:r>
        <w:rPr>
          <w:rFonts w:ascii="Lato" w:hAnsi="Lato"/>
          <w:color w:val="auto"/>
        </w:rPr>
        <w:t>t</w:t>
      </w:r>
      <w:r w:rsidRPr="00E46D40">
        <w:rPr>
          <w:rFonts w:ascii="Lato" w:hAnsi="Lato"/>
          <w:color w:val="auto"/>
        </w:rPr>
        <w:t xml:space="preserve"> har</w:t>
      </w:r>
      <w:r>
        <w:rPr>
          <w:rFonts w:ascii="Lato" w:hAnsi="Lato"/>
          <w:color w:val="auto"/>
        </w:rPr>
        <w:t xml:space="preserve"> haft</w:t>
      </w:r>
      <w:r w:rsidRPr="00E46D40">
        <w:rPr>
          <w:rFonts w:ascii="Lato" w:hAnsi="Lato"/>
          <w:color w:val="auto"/>
        </w:rPr>
        <w:t xml:space="preserve"> på organisationen og kvaliteten i undervisningen på særligt </w:t>
      </w:r>
      <w:proofErr w:type="gramStart"/>
      <w:r w:rsidRPr="00E46D40">
        <w:rPr>
          <w:rFonts w:ascii="Lato" w:hAnsi="Lato"/>
          <w:color w:val="auto"/>
        </w:rPr>
        <w:t>AVU afdelingen</w:t>
      </w:r>
      <w:proofErr w:type="gramEnd"/>
      <w:r w:rsidRPr="00E46D40">
        <w:rPr>
          <w:rFonts w:ascii="Lato" w:hAnsi="Lato"/>
          <w:color w:val="auto"/>
        </w:rPr>
        <w:t>.</w:t>
      </w:r>
    </w:p>
    <w:p w14:paraId="742B21C2" w14:textId="77777777" w:rsidR="00524FC0" w:rsidRDefault="00E46D40" w:rsidP="00E46D40">
      <w:pPr>
        <w:pStyle w:val="Kontaktoplysninger"/>
        <w:spacing w:before="480"/>
        <w:rPr>
          <w:rFonts w:ascii="Lato" w:hAnsi="Lato"/>
          <w:color w:val="auto"/>
        </w:rPr>
      </w:pPr>
      <w:r w:rsidRPr="00E46D40">
        <w:rPr>
          <w:rFonts w:ascii="Lato" w:hAnsi="Lato"/>
          <w:color w:val="auto"/>
        </w:rPr>
        <w:t xml:space="preserve">Statistikkerne fra kvalitetsarbejdet viser, at eleverne fortsat er meget tilfredse med skolens tilbud, og at læringsudbyttet fortsat er stort. </w:t>
      </w:r>
      <w:r>
        <w:rPr>
          <w:rFonts w:ascii="Lato" w:hAnsi="Lato"/>
          <w:color w:val="auto"/>
        </w:rPr>
        <w:t>D</w:t>
      </w:r>
      <w:r w:rsidRPr="00E46D40">
        <w:rPr>
          <w:rFonts w:ascii="Lato" w:hAnsi="Lato"/>
          <w:color w:val="auto"/>
        </w:rPr>
        <w:t xml:space="preserve">et meget tilfredsstillende, at skolen </w:t>
      </w:r>
      <w:r>
        <w:rPr>
          <w:rFonts w:ascii="Lato" w:hAnsi="Lato"/>
          <w:color w:val="auto"/>
        </w:rPr>
        <w:t>l</w:t>
      </w:r>
      <w:r w:rsidRPr="00E46D40">
        <w:rPr>
          <w:rFonts w:ascii="Lato" w:hAnsi="Lato"/>
          <w:color w:val="auto"/>
        </w:rPr>
        <w:t xml:space="preserve">everer god uddannelse. Der er planlagt </w:t>
      </w:r>
      <w:r>
        <w:rPr>
          <w:rFonts w:ascii="Lato" w:hAnsi="Lato"/>
          <w:color w:val="auto"/>
        </w:rPr>
        <w:t>personale</w:t>
      </w:r>
      <w:r w:rsidRPr="00E46D40">
        <w:rPr>
          <w:rFonts w:ascii="Lato" w:hAnsi="Lato"/>
          <w:color w:val="auto"/>
        </w:rPr>
        <w:t>seminar for alle skolens ansatte i september 202</w:t>
      </w:r>
      <w:r>
        <w:rPr>
          <w:rFonts w:ascii="Lato" w:hAnsi="Lato"/>
          <w:color w:val="auto"/>
        </w:rPr>
        <w:t xml:space="preserve">5 med fokus på kompetenceudvikling og samarbejde. Skolen udviklede ny strategi i 2024, som blev </w:t>
      </w:r>
      <w:r w:rsidR="00524FC0">
        <w:rPr>
          <w:rFonts w:ascii="Lato" w:hAnsi="Lato"/>
          <w:color w:val="auto"/>
        </w:rPr>
        <w:t xml:space="preserve">præsenteret ved årets begyndelse sammen med ny kommunikationsstrategi. </w:t>
      </w:r>
    </w:p>
    <w:p w14:paraId="40CC2C57" w14:textId="59D218D4" w:rsidR="00524FC0" w:rsidRDefault="00524FC0" w:rsidP="00E46D40">
      <w:pPr>
        <w:pStyle w:val="Kontaktoplysninger"/>
        <w:spacing w:before="480"/>
        <w:rPr>
          <w:rFonts w:ascii="Lato" w:hAnsi="Lato"/>
          <w:color w:val="auto"/>
        </w:rPr>
      </w:pPr>
      <w:r>
        <w:rPr>
          <w:rFonts w:ascii="Lato" w:hAnsi="Lato"/>
          <w:color w:val="auto"/>
        </w:rPr>
        <w:t>I foråret 2025 er der udarbejdet nye strategiske målsætninger ud fra den nye strategi.</w:t>
      </w:r>
      <w:r w:rsidR="00CB4C7F">
        <w:rPr>
          <w:rFonts w:ascii="Lato" w:hAnsi="Lato"/>
          <w:color w:val="auto"/>
        </w:rPr>
        <w:t xml:space="preserve"> Skolens nye strategi ligger her: </w:t>
      </w:r>
      <w:hyperlink r:id="rId8" w:history="1">
        <w:r w:rsidR="00B47A0E" w:rsidRPr="00B47A0E">
          <w:rPr>
            <w:rStyle w:val="Hyperlink"/>
            <w:rFonts w:ascii="Lato" w:hAnsi="Lato"/>
          </w:rPr>
          <w:t>Strategi, vision og værdier</w:t>
        </w:r>
      </w:hyperlink>
    </w:p>
    <w:p w14:paraId="112B854A" w14:textId="5C83EB39" w:rsidR="00B47A0E" w:rsidRDefault="00B47A0E" w:rsidP="00E46D40">
      <w:pPr>
        <w:pStyle w:val="Kontaktoplysninger"/>
        <w:spacing w:before="480"/>
        <w:rPr>
          <w:rFonts w:ascii="Lato" w:hAnsi="Lato"/>
          <w:color w:val="auto"/>
        </w:rPr>
      </w:pPr>
      <w:r>
        <w:rPr>
          <w:rFonts w:ascii="Lato" w:hAnsi="Lato"/>
          <w:color w:val="auto"/>
        </w:rPr>
        <w:t xml:space="preserve">Her ligger skolens nye </w:t>
      </w:r>
      <w:proofErr w:type="gramStart"/>
      <w:r>
        <w:rPr>
          <w:rFonts w:ascii="Lato" w:hAnsi="Lato"/>
          <w:color w:val="auto"/>
        </w:rPr>
        <w:t xml:space="preserve">værdigrundlag </w:t>
      </w:r>
      <w:r w:rsidR="00853518">
        <w:rPr>
          <w:rFonts w:ascii="Lato" w:hAnsi="Lato"/>
          <w:color w:val="auto"/>
        </w:rPr>
        <w:t xml:space="preserve"> fra</w:t>
      </w:r>
      <w:proofErr w:type="gramEnd"/>
      <w:r w:rsidR="00853518">
        <w:rPr>
          <w:rFonts w:ascii="Lato" w:hAnsi="Lato"/>
          <w:color w:val="auto"/>
        </w:rPr>
        <w:t xml:space="preserve"> 2024 </w:t>
      </w:r>
      <w:r>
        <w:rPr>
          <w:rFonts w:ascii="Lato" w:hAnsi="Lato"/>
          <w:color w:val="auto"/>
        </w:rPr>
        <w:t>også:</w:t>
      </w:r>
    </w:p>
    <w:p w14:paraId="16CC77B5" w14:textId="704ED016" w:rsidR="00C75BBD" w:rsidRPr="00C75BBD" w:rsidRDefault="00C75BBD" w:rsidP="00C75BBD">
      <w:pPr>
        <w:pStyle w:val="Kontaktoplysninger"/>
        <w:numPr>
          <w:ilvl w:val="0"/>
          <w:numId w:val="1"/>
        </w:numPr>
        <w:spacing w:before="480"/>
        <w:rPr>
          <w:rFonts w:ascii="Lato" w:hAnsi="Lato"/>
          <w:color w:val="auto"/>
        </w:rPr>
      </w:pPr>
      <w:r w:rsidRPr="00C75BBD">
        <w:rPr>
          <w:rFonts w:ascii="Lato" w:hAnsi="Lato"/>
          <w:b/>
          <w:bCs/>
          <w:color w:val="auto"/>
        </w:rPr>
        <w:t>Faglighed</w:t>
      </w:r>
      <w:r w:rsidRPr="00C75BBD">
        <w:rPr>
          <w:rFonts w:ascii="Lato" w:hAnsi="Lato"/>
          <w:color w:val="auto"/>
        </w:rPr>
        <w:t>: Vi drives af vores faglige nysgerrighed og af lysten til at stimulere det faglige engagement hos hinanden. Vi forbinder faglighed med at nørde og gøre sig umage.</w:t>
      </w:r>
    </w:p>
    <w:p w14:paraId="7D2292A3" w14:textId="510B6D24" w:rsidR="00C75BBD" w:rsidRPr="00C75BBD" w:rsidRDefault="00C75BBD" w:rsidP="00C75BBD">
      <w:pPr>
        <w:pStyle w:val="Kontaktoplysninger"/>
        <w:numPr>
          <w:ilvl w:val="0"/>
          <w:numId w:val="2"/>
        </w:numPr>
        <w:spacing w:before="480"/>
        <w:rPr>
          <w:rFonts w:ascii="Lato" w:hAnsi="Lato"/>
          <w:color w:val="auto"/>
        </w:rPr>
      </w:pPr>
      <w:r w:rsidRPr="00C75BBD">
        <w:rPr>
          <w:rFonts w:ascii="Lato" w:hAnsi="Lato"/>
          <w:b/>
          <w:bCs/>
          <w:color w:val="auto"/>
        </w:rPr>
        <w:t>Rummelighed</w:t>
      </w:r>
      <w:r w:rsidRPr="00C75BBD">
        <w:rPr>
          <w:rFonts w:ascii="Lato" w:hAnsi="Lato"/>
          <w:color w:val="auto"/>
        </w:rPr>
        <w:t>:</w:t>
      </w:r>
      <w:r>
        <w:rPr>
          <w:rFonts w:ascii="Lato" w:hAnsi="Lato"/>
          <w:color w:val="auto"/>
        </w:rPr>
        <w:t xml:space="preserve"> </w:t>
      </w:r>
      <w:r w:rsidRPr="00C75BBD">
        <w:rPr>
          <w:rFonts w:ascii="Lato" w:hAnsi="Lato"/>
          <w:color w:val="auto"/>
        </w:rPr>
        <w:t>Vi er åbne for andre og deres synspunkter. Vi behandler hinanden ordentligt og med gensidig respekt. Vi er vilde med forskelligheder og understøtter individuelle, faglige og personlige behov.</w:t>
      </w:r>
    </w:p>
    <w:p w14:paraId="394AFB9F" w14:textId="48BB11BD" w:rsidR="00C75BBD" w:rsidRPr="00C75BBD" w:rsidRDefault="00C75BBD" w:rsidP="00C75BBD">
      <w:pPr>
        <w:pStyle w:val="Kontaktoplysninger"/>
        <w:numPr>
          <w:ilvl w:val="0"/>
          <w:numId w:val="3"/>
        </w:numPr>
        <w:spacing w:before="480"/>
        <w:rPr>
          <w:rFonts w:ascii="Lato" w:hAnsi="Lato"/>
          <w:color w:val="auto"/>
        </w:rPr>
      </w:pPr>
      <w:r w:rsidRPr="00C75BBD">
        <w:rPr>
          <w:rFonts w:ascii="Lato" w:hAnsi="Lato"/>
          <w:b/>
          <w:bCs/>
          <w:color w:val="auto"/>
        </w:rPr>
        <w:t>Fællesskab</w:t>
      </w:r>
      <w:r>
        <w:rPr>
          <w:rFonts w:ascii="Lato" w:hAnsi="Lato"/>
          <w:color w:val="auto"/>
        </w:rPr>
        <w:t xml:space="preserve">: </w:t>
      </w:r>
      <w:r w:rsidRPr="00C75BBD">
        <w:rPr>
          <w:rFonts w:ascii="Lato" w:hAnsi="Lato"/>
          <w:color w:val="auto"/>
        </w:rPr>
        <w:t>Hos os er man en del af et gensidigt fællesskab, hvor vi understøtter og hepper på hinanden. På samme måde bestræber vi os på at være en del af samarbejdende fællesskaber og partnerskaber, fordi vi kan mere sammen end hver for sig.</w:t>
      </w:r>
    </w:p>
    <w:p w14:paraId="3E29D141" w14:textId="3DA5D4A1" w:rsidR="00524FC0" w:rsidRDefault="00524FC0" w:rsidP="00E46D40">
      <w:pPr>
        <w:pStyle w:val="Kontaktoplysninger"/>
        <w:spacing w:before="480"/>
        <w:rPr>
          <w:rFonts w:ascii="Lato" w:hAnsi="Lato"/>
          <w:color w:val="auto"/>
        </w:rPr>
      </w:pPr>
      <w:r>
        <w:rPr>
          <w:rFonts w:ascii="Lato" w:hAnsi="Lato"/>
          <w:color w:val="auto"/>
        </w:rPr>
        <w:t xml:space="preserve">I 2024 blev der udviklet nyt </w:t>
      </w:r>
      <w:proofErr w:type="gramStart"/>
      <w:r>
        <w:rPr>
          <w:rFonts w:ascii="Lato" w:hAnsi="Lato"/>
          <w:color w:val="auto"/>
        </w:rPr>
        <w:t>ledelses og medarbejdergrundlag</w:t>
      </w:r>
      <w:proofErr w:type="gramEnd"/>
      <w:r>
        <w:rPr>
          <w:rFonts w:ascii="Lato" w:hAnsi="Lato"/>
          <w:color w:val="auto"/>
        </w:rPr>
        <w:t xml:space="preserve">, som begge skal forankres i 2025 og frem. </w:t>
      </w:r>
      <w:r w:rsidR="00CB4C7F">
        <w:rPr>
          <w:rFonts w:ascii="Lato" w:hAnsi="Lato"/>
          <w:color w:val="auto"/>
        </w:rPr>
        <w:t xml:space="preserve"> Grundlaget findes her: </w:t>
      </w:r>
      <w:hyperlink r:id="rId9" w:history="1">
        <w:r w:rsidR="00261BBF" w:rsidRPr="00261BBF">
          <w:rPr>
            <w:rStyle w:val="Hyperlink"/>
            <w:rFonts w:ascii="Lato" w:hAnsi="Lato"/>
          </w:rPr>
          <w:t>Ledelses- og medarbejdergrundlag</w:t>
        </w:r>
      </w:hyperlink>
    </w:p>
    <w:p w14:paraId="6D7F0F76" w14:textId="2522BD7D" w:rsidR="000618C1" w:rsidRPr="000618C1" w:rsidRDefault="00E46D40" w:rsidP="00E46D40">
      <w:pPr>
        <w:pStyle w:val="Kontaktoplysninger"/>
        <w:spacing w:before="480"/>
        <w:rPr>
          <w:rFonts w:ascii="Lato" w:hAnsi="Lato"/>
          <w:color w:val="auto"/>
        </w:rPr>
      </w:pPr>
      <w:r w:rsidRPr="00E46D40">
        <w:rPr>
          <w:rFonts w:ascii="Lato" w:hAnsi="Lato"/>
          <w:color w:val="auto"/>
        </w:rPr>
        <w:t xml:space="preserve"> På ledelsens og bestyrelsens vegne Lena S. Lindblad Rektor</w:t>
      </w:r>
    </w:p>
    <w:sectPr w:rsidR="000618C1" w:rsidRPr="000618C1" w:rsidSect="000618C1">
      <w:headerReference w:type="even" r:id="rId10"/>
      <w:headerReference w:type="default" r:id="rId11"/>
      <w:headerReference w:type="first" r:id="rId12"/>
      <w:pgSz w:w="11906" w:h="16838"/>
      <w:pgMar w:top="1701" w:right="1134" w:bottom="1701" w:left="1134" w:header="2324"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6B77C" w14:textId="77777777" w:rsidR="008F7C42" w:rsidRDefault="008F7C42" w:rsidP="00EC6BCC">
      <w:pPr>
        <w:spacing w:before="0" w:after="0" w:line="240" w:lineRule="auto"/>
      </w:pPr>
      <w:r>
        <w:separator/>
      </w:r>
    </w:p>
  </w:endnote>
  <w:endnote w:type="continuationSeparator" w:id="0">
    <w:p w14:paraId="5D5874ED" w14:textId="77777777" w:rsidR="008F7C42" w:rsidRDefault="008F7C42" w:rsidP="00EC6B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Light">
    <w:panose1 w:val="020F0302020204030203"/>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A00000AF" w:usb1="50006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EA9EC" w14:textId="77777777" w:rsidR="008F7C42" w:rsidRDefault="008F7C42" w:rsidP="00EC6BCC">
      <w:pPr>
        <w:spacing w:before="0" w:after="0" w:line="240" w:lineRule="auto"/>
      </w:pPr>
      <w:r>
        <w:separator/>
      </w:r>
    </w:p>
  </w:footnote>
  <w:footnote w:type="continuationSeparator" w:id="0">
    <w:p w14:paraId="2147207E" w14:textId="77777777" w:rsidR="008F7C42" w:rsidRDefault="008F7C42" w:rsidP="00EC6BC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783C" w14:textId="77777777" w:rsidR="00EC6BCC" w:rsidRDefault="00000000">
    <w:pPr>
      <w:pStyle w:val="Sidehoved"/>
    </w:pPr>
    <w:r>
      <w:rPr>
        <w:noProof/>
      </w:rPr>
      <w:pict w14:anchorId="1F0BE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59907" o:spid="_x0000_s1034" type="#_x0000_t75" style="position:absolute;margin-left:0;margin-top:0;width:595.3pt;height:841.9pt;z-index:-251651072;mso-position-horizontal:center;mso-position-horizontal-relative:margin;mso-position-vertical:center;mso-position-vertical-relative:margin" o:allowincell="f">
          <v:imagedata r:id="rId1" o:title="A4_Brevpapir2_600dp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D6652" w14:textId="77777777" w:rsidR="000618C1" w:rsidRDefault="00000000">
    <w:pPr>
      <w:pStyle w:val="Sidehoved"/>
      <w:rPr>
        <w:sz w:val="24"/>
        <w:szCs w:val="24"/>
      </w:rPr>
    </w:pPr>
    <w:r>
      <w:rPr>
        <w:noProof/>
        <w:lang w:eastAsia="da-DK"/>
      </w:rPr>
      <w:pict w14:anchorId="26F68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59908" o:spid="_x0000_s1035" type="#_x0000_t75" style="position:absolute;margin-left:-56.8pt;margin-top:-146.75pt;width:595.3pt;height:841.9pt;z-index:-251650048;mso-position-horizontal-relative:margin;mso-position-vertical-relative:margin" o:allowincell="f">
          <v:imagedata r:id="rId1" o:title="A4_Brevpapir2_600dpi"/>
          <w10:wrap anchorx="margin" anchory="margin"/>
        </v:shape>
      </w:pict>
    </w:r>
    <w:r w:rsidR="000618C1" w:rsidRPr="00CF74DF">
      <w:rPr>
        <w:noProof/>
        <w:lang w:eastAsia="da-DK"/>
      </w:rPr>
      <mc:AlternateContent>
        <mc:Choice Requires="wps">
          <w:drawing>
            <wp:anchor distT="0" distB="0" distL="0" distR="0" simplePos="0" relativeHeight="251663360" behindDoc="0" locked="0" layoutInCell="1" allowOverlap="1" wp14:anchorId="5BABB5E9" wp14:editId="656E98D0">
              <wp:simplePos x="0" y="0"/>
              <wp:positionH relativeFrom="column">
                <wp:posOffset>5130800</wp:posOffset>
              </wp:positionH>
              <wp:positionV relativeFrom="paragraph">
                <wp:posOffset>140335</wp:posOffset>
              </wp:positionV>
              <wp:extent cx="1205865" cy="201930"/>
              <wp:effectExtent l="0" t="0" r="13335" b="26670"/>
              <wp:wrapThrough wrapText="bothSides">
                <wp:wrapPolygon edited="0">
                  <wp:start x="0" y="0"/>
                  <wp:lineTo x="0" y="22415"/>
                  <wp:lineTo x="21498" y="22415"/>
                  <wp:lineTo x="21498" y="0"/>
                  <wp:lineTo x="0" y="0"/>
                </wp:wrapPolygon>
              </wp:wrapThrough>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865" cy="201930"/>
                      </a:xfrm>
                      <a:prstGeom prst="rect">
                        <a:avLst/>
                      </a:prstGeom>
                      <a:noFill/>
                      <a:ln w="9525">
                        <a:solidFill>
                          <a:schemeClr val="bg1"/>
                        </a:solidFill>
                        <a:miter lim="800000"/>
                        <a:headEnd/>
                        <a:tailEnd/>
                      </a:ln>
                    </wps:spPr>
                    <wps:txbx>
                      <w:txbxContent>
                        <w:p w14:paraId="38A29F06" w14:textId="6072E257" w:rsidR="000618C1" w:rsidRPr="00DB05C9" w:rsidRDefault="000618C1" w:rsidP="00261BBF">
                          <w:pPr>
                            <w:pStyle w:val="Ingenafstand"/>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BB5E9" id="_x0000_t202" coordsize="21600,21600" o:spt="202" path="m,l,21600r21600,l21600,xe">
              <v:stroke joinstyle="miter"/>
              <v:path gradientshapeok="t" o:connecttype="rect"/>
            </v:shapetype>
            <v:shape id="Tekstfelt 2" o:spid="_x0000_s1026" type="#_x0000_t202" style="position:absolute;margin-left:404pt;margin-top:11.05pt;width:94.95pt;height:15.9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" filled="f" strokecolor="white [3212]">
              <v:textbox>
                <w:txbxContent>
                  <w:p w14:paraId="38A29F06" w14:textId="6072E257" w:rsidR="000618C1" w:rsidRPr="00DB05C9" w:rsidRDefault="000618C1" w:rsidP="00261BBF">
                    <w:pPr>
                      <w:pStyle w:val="Ingenafstand"/>
                      <w:jc w:val="left"/>
                    </w:pPr>
                  </w:p>
                </w:txbxContent>
              </v:textbox>
              <w10:wrap type="through"/>
            </v:shape>
          </w:pict>
        </mc:Fallback>
      </mc:AlternateContent>
    </w:r>
  </w:p>
  <w:p w14:paraId="563B3021" w14:textId="77777777" w:rsidR="00EC6BCC" w:rsidRDefault="00EC6BC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1B78" w14:textId="77777777" w:rsidR="00EC6BCC" w:rsidRDefault="00000000">
    <w:pPr>
      <w:pStyle w:val="Sidehoved"/>
    </w:pPr>
    <w:r>
      <w:rPr>
        <w:noProof/>
      </w:rPr>
      <w:pict w14:anchorId="5EE95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59906" o:spid="_x0000_s1033" type="#_x0000_t75" style="position:absolute;margin-left:0;margin-top:0;width:595.3pt;height:841.9pt;z-index:-251652096;mso-position-horizontal:center;mso-position-horizontal-relative:margin;mso-position-vertical:center;mso-position-vertical-relative:margin" o:allowincell="f">
          <v:imagedata r:id="rId1" o:title="A4_Brevpapir2_600dp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F63B5"/>
    <w:multiLevelType w:val="multilevel"/>
    <w:tmpl w:val="AB7AE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A1A0A"/>
    <w:multiLevelType w:val="multilevel"/>
    <w:tmpl w:val="44747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251036"/>
    <w:multiLevelType w:val="multilevel"/>
    <w:tmpl w:val="52D88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9615482">
    <w:abstractNumId w:val="0"/>
  </w:num>
  <w:num w:numId="2" w16cid:durableId="566653554">
    <w:abstractNumId w:val="2"/>
  </w:num>
  <w:num w:numId="3" w16cid:durableId="1186403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0"/>
    <w:rsid w:val="000618C1"/>
    <w:rsid w:val="00090077"/>
    <w:rsid w:val="002502EA"/>
    <w:rsid w:val="00261BBF"/>
    <w:rsid w:val="003910A5"/>
    <w:rsid w:val="003A13DC"/>
    <w:rsid w:val="003B4BAD"/>
    <w:rsid w:val="0049610E"/>
    <w:rsid w:val="004B282C"/>
    <w:rsid w:val="00524FC0"/>
    <w:rsid w:val="00543222"/>
    <w:rsid w:val="005D3837"/>
    <w:rsid w:val="00853518"/>
    <w:rsid w:val="008F7C42"/>
    <w:rsid w:val="0091436B"/>
    <w:rsid w:val="00925861"/>
    <w:rsid w:val="00987BF0"/>
    <w:rsid w:val="00AC4FF8"/>
    <w:rsid w:val="00B06636"/>
    <w:rsid w:val="00B334FD"/>
    <w:rsid w:val="00B47A0E"/>
    <w:rsid w:val="00B65DBA"/>
    <w:rsid w:val="00C75BBD"/>
    <w:rsid w:val="00C80628"/>
    <w:rsid w:val="00C812EC"/>
    <w:rsid w:val="00CB4C7F"/>
    <w:rsid w:val="00CF74DF"/>
    <w:rsid w:val="00DB05C9"/>
    <w:rsid w:val="00E46D40"/>
    <w:rsid w:val="00EC6BCC"/>
    <w:rsid w:val="00F55D5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8EF3F"/>
  <w15:chartTrackingRefBased/>
  <w15:docId w15:val="{92266E62-F462-4DE9-A6A9-9CEE6377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4DF"/>
    <w:pPr>
      <w:spacing w:before="40" w:line="288" w:lineRule="auto"/>
    </w:pPr>
    <w:rPr>
      <w:rFonts w:ascii="Lato Light" w:hAnsi="Lato Light"/>
      <w:color w:val="000000" w:themeColor="text1"/>
      <w:kern w:val="20"/>
      <w:sz w:val="18"/>
      <w:szCs w:val="20"/>
      <w:lang w:eastAsia="ja-JP"/>
    </w:rPr>
  </w:style>
  <w:style w:type="paragraph" w:styleId="Overskrift1">
    <w:name w:val="heading 1"/>
    <w:basedOn w:val="Normal"/>
    <w:next w:val="Normal"/>
    <w:link w:val="Overskrift1Tegn"/>
    <w:uiPriority w:val="8"/>
    <w:unhideWhenUsed/>
    <w:rsid w:val="003910A5"/>
    <w:pPr>
      <w:spacing w:before="0" w:after="360" w:line="240" w:lineRule="auto"/>
      <w:contextualSpacing/>
      <w:outlineLvl w:val="0"/>
    </w:pPr>
    <w:rPr>
      <w:rFonts w:asciiTheme="majorHAnsi" w:eastAsiaTheme="majorEastAsia" w:hAnsiTheme="majorHAnsi" w:cstheme="majorBidi"/>
      <w:caps/>
      <w:color w:val="2E74B5" w:themeColor="accent1" w:themeShade="BF"/>
    </w:rPr>
  </w:style>
  <w:style w:type="paragraph" w:styleId="Overskrift2">
    <w:name w:val="heading 2"/>
    <w:basedOn w:val="Normal"/>
    <w:next w:val="Normal"/>
    <w:link w:val="Overskrift2Tegn"/>
    <w:uiPriority w:val="9"/>
    <w:semiHidden/>
    <w:unhideWhenUsed/>
    <w:rsid w:val="003910A5"/>
    <w:pPr>
      <w:keepNext/>
      <w:keepLines/>
      <w:spacing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C6BC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C6BCC"/>
  </w:style>
  <w:style w:type="paragraph" w:styleId="Sidefod">
    <w:name w:val="footer"/>
    <w:basedOn w:val="Normal"/>
    <w:link w:val="SidefodTegn"/>
    <w:uiPriority w:val="99"/>
    <w:unhideWhenUsed/>
    <w:rsid w:val="00EC6BC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C6BCC"/>
  </w:style>
  <w:style w:type="character" w:customStyle="1" w:styleId="Overskrift1Tegn">
    <w:name w:val="Overskrift 1 Tegn"/>
    <w:basedOn w:val="Standardskrifttypeiafsnit"/>
    <w:link w:val="Overskrift1"/>
    <w:uiPriority w:val="8"/>
    <w:rsid w:val="003910A5"/>
    <w:rPr>
      <w:rFonts w:asciiTheme="majorHAnsi" w:eastAsiaTheme="majorEastAsia" w:hAnsiTheme="majorHAnsi" w:cstheme="majorBidi"/>
      <w:caps/>
      <w:color w:val="2E74B5" w:themeColor="accent1" w:themeShade="BF"/>
      <w:kern w:val="20"/>
      <w:sz w:val="20"/>
      <w:szCs w:val="20"/>
      <w:lang w:eastAsia="ja-JP"/>
    </w:rPr>
  </w:style>
  <w:style w:type="paragraph" w:customStyle="1" w:styleId="Modtager">
    <w:name w:val="Modtager"/>
    <w:basedOn w:val="Overskrift2"/>
    <w:uiPriority w:val="3"/>
    <w:rsid w:val="003910A5"/>
    <w:pPr>
      <w:spacing w:before="1200"/>
    </w:pPr>
    <w:rPr>
      <w:color w:val="000000" w:themeColor="text1"/>
    </w:rPr>
  </w:style>
  <w:style w:type="paragraph" w:styleId="Starthilsen">
    <w:name w:val="Salutation"/>
    <w:basedOn w:val="Normal"/>
    <w:link w:val="StarthilsenTegn"/>
    <w:uiPriority w:val="4"/>
    <w:unhideWhenUsed/>
    <w:rsid w:val="00CF74DF"/>
    <w:pPr>
      <w:spacing w:before="720"/>
    </w:pPr>
    <w:rPr>
      <w:rFonts w:ascii="Lato" w:hAnsi="Lato"/>
      <w:b/>
    </w:rPr>
  </w:style>
  <w:style w:type="character" w:customStyle="1" w:styleId="StarthilsenTegn">
    <w:name w:val="Starthilsen Tegn"/>
    <w:basedOn w:val="Standardskrifttypeiafsnit"/>
    <w:link w:val="Starthilsen"/>
    <w:uiPriority w:val="4"/>
    <w:rsid w:val="00CF74DF"/>
    <w:rPr>
      <w:rFonts w:ascii="Lato" w:hAnsi="Lato"/>
      <w:b/>
      <w:color w:val="000000" w:themeColor="text1"/>
      <w:kern w:val="20"/>
      <w:sz w:val="18"/>
      <w:szCs w:val="20"/>
      <w:lang w:eastAsia="ja-JP"/>
    </w:rPr>
  </w:style>
  <w:style w:type="paragraph" w:styleId="Sluthilsen">
    <w:name w:val="Closing"/>
    <w:basedOn w:val="Normal"/>
    <w:next w:val="Underskrift"/>
    <w:link w:val="SluthilsenTegn"/>
    <w:uiPriority w:val="6"/>
    <w:unhideWhenUsed/>
    <w:rsid w:val="003910A5"/>
    <w:pPr>
      <w:spacing w:before="480" w:after="960" w:line="240" w:lineRule="auto"/>
    </w:pPr>
  </w:style>
  <w:style w:type="character" w:customStyle="1" w:styleId="SluthilsenTegn">
    <w:name w:val="Sluthilsen Tegn"/>
    <w:basedOn w:val="Standardskrifttypeiafsnit"/>
    <w:link w:val="Sluthilsen"/>
    <w:uiPriority w:val="6"/>
    <w:rsid w:val="003910A5"/>
    <w:rPr>
      <w:color w:val="595959" w:themeColor="text1" w:themeTint="A6"/>
      <w:kern w:val="20"/>
      <w:sz w:val="20"/>
      <w:szCs w:val="20"/>
      <w:lang w:eastAsia="ja-JP"/>
    </w:rPr>
  </w:style>
  <w:style w:type="paragraph" w:styleId="Underskrift">
    <w:name w:val="Signature"/>
    <w:basedOn w:val="Normal"/>
    <w:link w:val="UnderskriftTegn"/>
    <w:uiPriority w:val="7"/>
    <w:unhideWhenUsed/>
    <w:rsid w:val="003910A5"/>
    <w:rPr>
      <w:b/>
      <w:bCs/>
    </w:rPr>
  </w:style>
  <w:style w:type="character" w:customStyle="1" w:styleId="UnderskriftTegn">
    <w:name w:val="Underskrift Tegn"/>
    <w:basedOn w:val="Standardskrifttypeiafsnit"/>
    <w:link w:val="Underskrift"/>
    <w:uiPriority w:val="7"/>
    <w:rsid w:val="003910A5"/>
    <w:rPr>
      <w:b/>
      <w:bCs/>
      <w:color w:val="595959" w:themeColor="text1" w:themeTint="A6"/>
      <w:kern w:val="20"/>
      <w:sz w:val="20"/>
      <w:szCs w:val="20"/>
      <w:lang w:eastAsia="ja-JP"/>
    </w:rPr>
  </w:style>
  <w:style w:type="character" w:styleId="Strk">
    <w:name w:val="Strong"/>
    <w:basedOn w:val="Standardskrifttypeiafsnit"/>
    <w:uiPriority w:val="1"/>
    <w:rsid w:val="003910A5"/>
    <w:rPr>
      <w:b/>
      <w:bCs/>
    </w:rPr>
  </w:style>
  <w:style w:type="paragraph" w:customStyle="1" w:styleId="Kontaktoplysninger">
    <w:name w:val="Kontaktoplysninger"/>
    <w:basedOn w:val="Normal"/>
    <w:uiPriority w:val="1"/>
    <w:qFormat/>
    <w:rsid w:val="0091436B"/>
    <w:pPr>
      <w:spacing w:before="0" w:after="0"/>
    </w:pPr>
  </w:style>
  <w:style w:type="character" w:styleId="Pladsholdertekst">
    <w:name w:val="Placeholder Text"/>
    <w:basedOn w:val="Standardskrifttypeiafsnit"/>
    <w:uiPriority w:val="99"/>
    <w:semiHidden/>
    <w:rsid w:val="003910A5"/>
    <w:rPr>
      <w:color w:val="808080"/>
    </w:rPr>
  </w:style>
  <w:style w:type="paragraph" w:styleId="Titel">
    <w:name w:val="Title"/>
    <w:basedOn w:val="Overskrift1"/>
    <w:next w:val="Normal"/>
    <w:link w:val="TitelTegn"/>
    <w:uiPriority w:val="10"/>
    <w:rsid w:val="003910A5"/>
    <w:rPr>
      <w:color w:val="000000" w:themeColor="text1"/>
    </w:rPr>
  </w:style>
  <w:style w:type="character" w:customStyle="1" w:styleId="TitelTegn">
    <w:name w:val="Titel Tegn"/>
    <w:basedOn w:val="Standardskrifttypeiafsnit"/>
    <w:link w:val="Titel"/>
    <w:uiPriority w:val="10"/>
    <w:rsid w:val="003910A5"/>
    <w:rPr>
      <w:rFonts w:asciiTheme="majorHAnsi" w:eastAsiaTheme="majorEastAsia" w:hAnsiTheme="majorHAnsi" w:cstheme="majorBidi"/>
      <w:caps/>
      <w:color w:val="000000" w:themeColor="text1"/>
      <w:kern w:val="20"/>
      <w:sz w:val="20"/>
      <w:szCs w:val="20"/>
      <w:lang w:eastAsia="ja-JP"/>
    </w:rPr>
  </w:style>
  <w:style w:type="character" w:customStyle="1" w:styleId="Overskrift2Tegn">
    <w:name w:val="Overskrift 2 Tegn"/>
    <w:basedOn w:val="Standardskrifttypeiafsnit"/>
    <w:link w:val="Overskrift2"/>
    <w:uiPriority w:val="9"/>
    <w:semiHidden/>
    <w:rsid w:val="003910A5"/>
    <w:rPr>
      <w:rFonts w:asciiTheme="majorHAnsi" w:eastAsiaTheme="majorEastAsia" w:hAnsiTheme="majorHAnsi" w:cstheme="majorBidi"/>
      <w:color w:val="2E74B5" w:themeColor="accent1" w:themeShade="BF"/>
      <w:kern w:val="20"/>
      <w:sz w:val="26"/>
      <w:szCs w:val="26"/>
      <w:lang w:eastAsia="ja-JP"/>
    </w:rPr>
  </w:style>
  <w:style w:type="paragraph" w:styleId="Markeringsbobletekst">
    <w:name w:val="Balloon Text"/>
    <w:basedOn w:val="Normal"/>
    <w:link w:val="MarkeringsbobletekstTegn"/>
    <w:uiPriority w:val="99"/>
    <w:semiHidden/>
    <w:unhideWhenUsed/>
    <w:rsid w:val="00DB05C9"/>
    <w:pPr>
      <w:spacing w:before="0" w:after="0" w:line="240" w:lineRule="auto"/>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DB05C9"/>
    <w:rPr>
      <w:rFonts w:ascii="Segoe UI" w:hAnsi="Segoe UI" w:cs="Segoe UI"/>
      <w:color w:val="595959" w:themeColor="text1" w:themeTint="A6"/>
      <w:kern w:val="20"/>
      <w:sz w:val="18"/>
      <w:szCs w:val="18"/>
      <w:lang w:eastAsia="ja-JP"/>
    </w:rPr>
  </w:style>
  <w:style w:type="paragraph" w:styleId="Ingenafstand">
    <w:name w:val="No Spacing"/>
    <w:aliases w:val="Datoen"/>
    <w:uiPriority w:val="1"/>
    <w:qFormat/>
    <w:rsid w:val="0091436B"/>
    <w:pPr>
      <w:spacing w:after="0" w:line="240" w:lineRule="auto"/>
      <w:jc w:val="center"/>
    </w:pPr>
    <w:rPr>
      <w:rFonts w:ascii="Lato Light" w:hAnsi="Lato Light"/>
      <w:color w:val="000000" w:themeColor="text1"/>
      <w:kern w:val="20"/>
      <w:sz w:val="16"/>
      <w:szCs w:val="20"/>
      <w:lang w:eastAsia="ja-JP"/>
    </w:rPr>
  </w:style>
  <w:style w:type="paragraph" w:customStyle="1" w:styleId="Navn">
    <w:name w:val="Navn"/>
    <w:basedOn w:val="Normal"/>
    <w:next w:val="Ingenafstand"/>
    <w:link w:val="NavnTegn"/>
    <w:qFormat/>
    <w:rsid w:val="0091436B"/>
    <w:pPr>
      <w:spacing w:after="0"/>
    </w:pPr>
    <w:rPr>
      <w:lang w:bidi="da-DK"/>
    </w:rPr>
  </w:style>
  <w:style w:type="character" w:customStyle="1" w:styleId="NavnTegn">
    <w:name w:val="Navn Tegn"/>
    <w:basedOn w:val="Standardskrifttypeiafsnit"/>
    <w:link w:val="Navn"/>
    <w:rsid w:val="0091436B"/>
    <w:rPr>
      <w:rFonts w:ascii="Lato Light" w:hAnsi="Lato Light"/>
      <w:color w:val="000000" w:themeColor="text1"/>
      <w:kern w:val="20"/>
      <w:sz w:val="18"/>
      <w:szCs w:val="20"/>
      <w:lang w:eastAsia="ja-JP" w:bidi="da-DK"/>
    </w:rPr>
  </w:style>
  <w:style w:type="character" w:styleId="Hyperlink">
    <w:name w:val="Hyperlink"/>
    <w:basedOn w:val="Standardskrifttypeiafsnit"/>
    <w:uiPriority w:val="99"/>
    <w:unhideWhenUsed/>
    <w:rsid w:val="00B47A0E"/>
    <w:rPr>
      <w:color w:val="0563C1" w:themeColor="hyperlink"/>
      <w:u w:val="single"/>
    </w:rPr>
  </w:style>
  <w:style w:type="character" w:styleId="Ulstomtale">
    <w:name w:val="Unresolved Mention"/>
    <w:basedOn w:val="Standardskrifttypeiafsnit"/>
    <w:uiPriority w:val="99"/>
    <w:semiHidden/>
    <w:unhideWhenUsed/>
    <w:rsid w:val="00B47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ershfvuc.dk/om-skolen/strategi-vision-og-vaerdi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andershfvuc.dk/om-skolen/strategi-vision-og-vaerdier/ledelses-og-medarbejdergrundla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dclw\OneDrive%20-%20VUC\Skrivebord\Brevpapir_farve_Headline.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190B3-9332-4EE6-A652-B584512C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Brevpapir_farve_Headline.dotx</Template>
  <TotalTime>26</TotalTime>
  <Pages>1</Pages>
  <Words>322</Words>
  <Characters>1970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Lena Søllingvraa Lindblad (LW | UDC)</cp:lastModifiedBy>
  <cp:revision>7</cp:revision>
  <cp:lastPrinted>2020-12-22T10:03:00Z</cp:lastPrinted>
  <dcterms:created xsi:type="dcterms:W3CDTF">2025-09-03T19:56:00Z</dcterms:created>
  <dcterms:modified xsi:type="dcterms:W3CDTF">2025-09-03T20:24:00Z</dcterms:modified>
</cp:coreProperties>
</file>